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幼儿园招生简章</w:t>
      </w:r>
    </w:p>
    <w:p>
      <w:pPr>
        <w:spacing w:line="42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b/>
          <w:sz w:val="24"/>
          <w:szCs w:val="24"/>
        </w:rPr>
        <w:t>关于我们：</w:t>
      </w:r>
      <w:r>
        <w:rPr>
          <w:rFonts w:hint="eastAsia" w:ascii="楷体" w:hAnsi="楷体" w:eastAsia="楷体" w:cs="楷体"/>
          <w:b/>
          <w:sz w:val="24"/>
          <w:szCs w:val="24"/>
        </w:rPr>
        <w:t xml:space="preserve">              </w:t>
      </w:r>
    </w:p>
    <w:p>
      <w:pPr>
        <w:spacing w:line="420" w:lineRule="exact"/>
        <w:ind w:firstLine="42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我园已拥有一支亲和力强、高水平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、热爱幼教工作的教职工团队，并建立了一套自己独特的幼儿园管理理念及管理模式。我们希望以“幼吾幼以及人之幼”的博爱精神延伸至尽情、尽性、尽意、尽心地去爱每一位宝宝，包括爱自己及爱所爱的人。我们将为宝宝创造一个绿色、宽松、宽容的空间，以开放式的德培教育理念培育快乐、负责和富有创造性的宝宝，促进宝宝身心健康、开发潜能和健全人格。</w:t>
      </w:r>
    </w:p>
    <w:p>
      <w:pPr>
        <w:widowControl/>
        <w:spacing w:line="420" w:lineRule="exact"/>
        <w:ind w:left="1029" w:hanging="1029" w:hangingChars="490"/>
        <w:jc w:val="lef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办园宗旨：</w:t>
      </w:r>
    </w:p>
    <w:p>
      <w:pPr>
        <w:widowControl/>
        <w:spacing w:line="420" w:lineRule="exact"/>
        <w:jc w:val="left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以孩子发展为本，全面维护每位幼儿的受教品质！</w:t>
      </w:r>
    </w:p>
    <w:p>
      <w:pPr>
        <w:widowControl/>
        <w:spacing w:line="420" w:lineRule="exact"/>
        <w:ind w:left="1680" w:hanging="1680" w:hangingChars="800"/>
        <w:jc w:val="lef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培养目标：</w:t>
      </w:r>
    </w:p>
    <w:p>
      <w:pPr>
        <w:widowControl/>
        <w:spacing w:line="420" w:lineRule="exact"/>
        <w:ind w:left="1680" w:hanging="1680" w:hangingChars="800"/>
        <w:jc w:val="left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健康·快乐、礼貌·文雅、合作· 探究、自主·自信全面发展的新一代。</w:t>
      </w:r>
    </w:p>
    <w:p>
      <w:pPr>
        <w:widowControl/>
        <w:tabs>
          <w:tab w:val="left" w:pos="5985"/>
        </w:tabs>
        <w:spacing w:line="420" w:lineRule="exact"/>
        <w:jc w:val="lef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  教育理念：</w:t>
      </w:r>
    </w:p>
    <w:p>
      <w:pPr>
        <w:widowControl/>
        <w:tabs>
          <w:tab w:val="left" w:pos="5985"/>
        </w:tabs>
        <w:spacing w:line="420" w:lineRule="exact"/>
        <w:ind w:firstLine="420" w:firstLineChars="200"/>
        <w:jc w:val="left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亲情呵护，关注孩子的每一天；平等交流，走进孩子童心世界。</w:t>
      </w:r>
    </w:p>
    <w:p>
      <w:pPr>
        <w:widowControl/>
        <w:tabs>
          <w:tab w:val="left" w:pos="5985"/>
        </w:tabs>
        <w:spacing w:line="420" w:lineRule="exact"/>
        <w:ind w:firstLine="420" w:firstLineChars="200"/>
        <w:jc w:val="left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打造健康、自信、有竞争力的新时代儿童。</w:t>
      </w:r>
    </w:p>
    <w:p>
      <w:pPr>
        <w:widowControl/>
        <w:spacing w:line="420" w:lineRule="exact"/>
        <w:ind w:firstLine="420" w:firstLineChars="200"/>
        <w:jc w:val="lef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教育特色：</w:t>
      </w:r>
    </w:p>
    <w:p>
      <w:pPr>
        <w:spacing w:after="200" w:line="360" w:lineRule="auto"/>
        <w:ind w:firstLine="42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京华合木的核心课程是</w:t>
      </w:r>
      <w:r>
        <w:rPr>
          <w:rFonts w:hint="eastAsia" w:ascii="楷体" w:hAnsi="楷体" w:eastAsia="楷体" w:cs="楷体"/>
          <w:sz w:val="24"/>
          <w:szCs w:val="24"/>
        </w:rPr>
        <w:t>德培课程</w:t>
      </w:r>
      <w:r>
        <w:rPr>
          <w:rFonts w:hint="eastAsia" w:ascii="楷体" w:hAnsi="楷体" w:eastAsia="楷体" w:cs="楷体"/>
          <w:sz w:val="24"/>
          <w:szCs w:val="24"/>
        </w:rPr>
        <w:t>：</w:t>
      </w:r>
      <w:r>
        <w:rPr>
          <w:rFonts w:hint="eastAsia" w:ascii="楷体" w:hAnsi="楷体" w:eastAsia="楷体" w:cs="楷体"/>
          <w:sz w:val="24"/>
          <w:szCs w:val="24"/>
        </w:rPr>
        <w:t>是基于德培理念（</w:t>
      </w:r>
      <w:r>
        <w:rPr>
          <w:rFonts w:hint="eastAsia" w:ascii="楷体" w:hAnsi="楷体" w:eastAsia="楷体" w:cs="楷体"/>
          <w:sz w:val="24"/>
          <w:szCs w:val="24"/>
        </w:rPr>
        <w:t>Developmentally Appropriate Practice</w:t>
      </w:r>
      <w:r>
        <w:rPr>
          <w:rFonts w:hint="eastAsia" w:ascii="楷体" w:hAnsi="楷体" w:eastAsia="楷体" w:cs="楷体"/>
          <w:sz w:val="24"/>
          <w:szCs w:val="24"/>
        </w:rPr>
        <w:t>）依据儿童年龄段特点而设计，同时关注儿童个人不同的需要、兴趣及发展水平等特点，以游戏为核心的发展性、适宜性的儿童早期教育课程。</w:t>
      </w:r>
    </w:p>
    <w:p>
      <w:pPr>
        <w:spacing w:after="200" w:line="360" w:lineRule="auto"/>
        <w:ind w:firstLine="210" w:firstLineChars="1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Style w:val="8"/>
          <w:rFonts w:hint="eastAsia" w:ascii="楷体" w:hAnsi="楷体" w:eastAsia="楷体" w:cs="楷体"/>
          <w:sz w:val="24"/>
          <w:szCs w:val="24"/>
        </w:rPr>
        <w:t>课程设置：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     幼儿园在注重幼儿全面发展的同时体现了本园先进的教育模式：双语教学、体验式、适宜性、拓展性、多元智能教学及美德礼仪教学。中教、外教同步渗透，优势互补。从小培养孩子良好的生活习惯、学习习惯和思维习惯及国际礼仪。注重幼儿早期英语学习，从入托开始通过游戏、生活、环境培养幼儿学习英文的兴趣。注重幼儿特长培养，园内设有音乐、钢琴、分享阅读、科学识字、思维训练、形体训练、舞蹈、武术、创意美工、、轮滑、泥塑等20多项特色体验馆和特色兴趣班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 xml:space="preserve">    </w:t>
      </w:r>
      <w:r>
        <w:rPr>
          <w:rStyle w:val="8"/>
          <w:rFonts w:hint="eastAsia" w:ascii="楷体" w:hAnsi="楷体" w:eastAsia="楷体" w:cs="楷体"/>
          <w:sz w:val="24"/>
          <w:szCs w:val="24"/>
        </w:rPr>
        <w:t>特色服务：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 xml:space="preserve">    1、幼儿园提供日托、周末托、节假日托。（这一项根据自己园所的安排进行调整）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 xml:space="preserve">    2、广阔清新的教育环境，四周绿草环抱，视野宽阔，空气清新，不失为孩子们嬉戏游玩的安全场所。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 xml:space="preserve">    3、先进高效的教学教具，中西结合的教育方式。</w:t>
      </w:r>
    </w:p>
    <w:p>
      <w:pPr>
        <w:spacing w:line="420" w:lineRule="exact"/>
        <w:ind w:firstLine="42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4、定期组织社会实践活动。（幼儿园能够经常组织幼儿到校外参观、游玩、以及社会公益活动可以开阔幼儿的眼界，增长生活经验和开拓眼界）。</w:t>
      </w:r>
    </w:p>
    <w:p>
      <w:pPr>
        <w:spacing w:line="420" w:lineRule="exact"/>
        <w:ind w:firstLine="42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5、文明和谐的师幼关系。</w:t>
      </w:r>
    </w:p>
    <w:p>
      <w:pPr>
        <w:spacing w:line="42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6、科学营养的饮食配餐。幼儿园提供科学营养的三餐, 两点（点心、水果、酸奶）同时也为少数民族幼儿提供特殊餐饮。</w:t>
      </w:r>
    </w:p>
    <w:p>
      <w:pPr>
        <w:spacing w:line="42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7、班级容量严格限制突出精品教育。</w:t>
      </w:r>
    </w:p>
    <w:p>
      <w:pPr>
        <w:spacing w:line="420" w:lineRule="exact"/>
        <w:ind w:firstLine="42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8、家园联系及时，形式多样。</w:t>
      </w:r>
    </w:p>
    <w:p>
      <w:pPr>
        <w:spacing w:line="420" w:lineRule="exact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b/>
          <w:sz w:val="24"/>
          <w:szCs w:val="24"/>
        </w:rPr>
        <w:t>招生对象：</w:t>
      </w:r>
      <w:r>
        <w:rPr>
          <w:rFonts w:hint="eastAsia" w:ascii="楷体" w:hAnsi="楷体" w:eastAsia="楷体" w:cs="楷体"/>
          <w:b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b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 xml:space="preserve">—6岁学龄前儿童。                           </w:t>
      </w:r>
    </w:p>
    <w:p>
      <w:pPr>
        <w:spacing w:line="420" w:lineRule="exact"/>
        <w:ind w:left="2625" w:hanging="2625" w:hangingChars="125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2—3岁xxx元/月        3岁以上xxx元/月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餐费</w:t>
      </w:r>
      <w:r>
        <w:rPr>
          <w:rFonts w:hint="eastAsia" w:ascii="楷体" w:hAnsi="楷体" w:eastAsia="楷体" w:cs="楷体"/>
          <w:sz w:val="24"/>
          <w:szCs w:val="24"/>
        </w:rPr>
        <w:t>xx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元</w:t>
      </w:r>
      <w:r>
        <w:rPr>
          <w:rFonts w:hint="eastAsia" w:ascii="楷体" w:hAnsi="楷体" w:eastAsia="楷体" w:cs="楷体"/>
          <w:sz w:val="24"/>
          <w:szCs w:val="24"/>
        </w:rPr>
        <w:t>/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天</w:t>
      </w:r>
    </w:p>
    <w:p>
      <w:pPr>
        <w:spacing w:line="42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幼儿园地址：xxxxxxxxxxxxxx</w:t>
      </w:r>
    </w:p>
    <w:p>
      <w:pPr>
        <w:spacing w:line="42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招生咨询电话： xxxxxxx    x老师    xxxxxxxxxxxx    x老师</w:t>
      </w:r>
    </w:p>
    <w:p>
      <w:pPr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新生入园须知</w:t>
      </w:r>
    </w:p>
    <w:p>
      <w:pPr>
        <w:spacing w:line="42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1、新生入园之前，请家长带宝宝到xxx医院体检，（体检结果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二</w:t>
      </w:r>
      <w:r>
        <w:rPr>
          <w:rFonts w:hint="eastAsia" w:ascii="楷体" w:hAnsi="楷体" w:eastAsia="楷体" w:cs="楷体"/>
          <w:sz w:val="24"/>
          <w:szCs w:val="24"/>
        </w:rPr>
        <w:t>个月内有效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或根据当地要求</w:t>
      </w:r>
      <w:r>
        <w:rPr>
          <w:rFonts w:hint="eastAsia" w:ascii="楷体" w:hAnsi="楷体" w:eastAsia="楷体" w:cs="楷体"/>
          <w:sz w:val="24"/>
          <w:szCs w:val="24"/>
        </w:rPr>
        <w:t>）。</w:t>
      </w:r>
    </w:p>
    <w:p>
      <w:pPr>
        <w:spacing w:line="42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　  2、新生入园时，家长需带身份证复印件、宝宝健康检查表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、健康手册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spacing w:line="420" w:lineRule="exact"/>
        <w:rPr>
          <w:rFonts w:hint="eastAsia" w:ascii="楷体" w:hAnsi="楷体" w:eastAsia="楷体" w:cs="楷体"/>
          <w:color w:val="C0000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　  3、幼儿早入园时间为7：30，晚离园时间为下午5：10。（离园时间要以当地时间为主）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　  4、为了确保幼儿安全，如家长有特殊情况不能按时接送，需委托他人接送幼儿，请提前跟本班教师进行沟通，并在接送幼儿时出示接送证，并当面电话和签字确认。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　  5、 如幼儿身体不适，可带药来园，请到</w:t>
      </w:r>
      <w:r>
        <w:rPr>
          <w:rFonts w:hint="eastAsia" w:ascii="楷体" w:hAnsi="楷体" w:eastAsia="楷体" w:cs="楷体"/>
          <w:color w:val="C00000"/>
          <w:sz w:val="24"/>
          <w:szCs w:val="24"/>
        </w:rPr>
        <w:t>保育老师</w:t>
      </w:r>
      <w:r>
        <w:rPr>
          <w:rFonts w:hint="eastAsia" w:ascii="楷体" w:hAnsi="楷体" w:eastAsia="楷体" w:cs="楷体"/>
          <w:sz w:val="24"/>
          <w:szCs w:val="24"/>
        </w:rPr>
        <w:t>处填写幼儿服药单，写清剂量与服药时间，交于</w:t>
      </w:r>
      <w:r>
        <w:rPr>
          <w:rFonts w:hint="eastAsia" w:ascii="楷体" w:hAnsi="楷体" w:eastAsia="楷体" w:cs="楷体"/>
          <w:color w:val="C00000"/>
          <w:sz w:val="24"/>
          <w:szCs w:val="24"/>
        </w:rPr>
        <w:t>本班教师。</w:t>
      </w:r>
    </w:p>
    <w:p>
      <w:pPr>
        <w:spacing w:line="42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　  6、 请带一至两套换洗衣服（包括内衣、内裤、袜子和外衣外裤），</w:t>
      </w:r>
    </w:p>
    <w:p>
      <w:pPr>
        <w:spacing w:line="420" w:lineRule="exact"/>
        <w:ind w:firstLine="210" w:firstLine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7、 凡家长想与本班教师沟通（打电话或面谈），可提前预约时间。（请不要在组织教学活动时间进行谈话，以免影响教师正常教学）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 xml:space="preserve">    8、</w:t>
      </w:r>
      <w:r>
        <w:rPr>
          <w:rFonts w:hint="eastAsia" w:ascii="楷体" w:hAnsi="楷体" w:eastAsia="楷体" w:cs="楷体"/>
          <w:color w:val="C00000"/>
          <w:sz w:val="24"/>
          <w:szCs w:val="24"/>
        </w:rPr>
        <w:t>如幼儿有过敏等特殊体质请提前跟班主任老师沟通，同时详细注名过敏物质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spacing w:line="420" w:lineRule="exact"/>
        <w:ind w:firstLine="210" w:firstLine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                      </w:t>
      </w:r>
    </w:p>
    <w:p>
      <w:pPr>
        <w:spacing w:line="420" w:lineRule="exact"/>
        <w:ind w:firstLine="210" w:firstLine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                          xxx幼儿园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汉仪仿宋简">
    <w:altName w:val="仿宋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color w:val="FF0000"/>
        <w:u w:val="double"/>
        <w:lang w:val="en-US" w:eastAsia="zh-CN"/>
      </w:rPr>
    </w:pPr>
    <w:r>
      <w:rPr>
        <w:rFonts w:hint="eastAsia"/>
        <w:color w:val="FF0000"/>
        <w:u w:val="double"/>
        <w:lang w:val="en-US" w:eastAsia="zh-CN"/>
      </w:rPr>
      <w:t xml:space="preserve">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112510" cy="433705"/>
          <wp:effectExtent l="0" t="0" r="2540" b="4445"/>
          <wp:docPr id="1" name="图片 1" descr="a页眉3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页眉3(1)"/>
                  <pic:cNvPicPr>
                    <a:picLocks noChangeAspect="1"/>
                  </pic:cNvPicPr>
                </pic:nvPicPr>
                <pic:blipFill>
                  <a:blip r:embed="rId1"/>
                  <a:srcRect t="17452" b="22949"/>
                  <a:stretch>
                    <a:fillRect/>
                  </a:stretch>
                </pic:blipFill>
                <pic:spPr>
                  <a:xfrm>
                    <a:off x="0" y="0"/>
                    <a:ext cx="6112510" cy="43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sz w:val="18"/>
        <w:szCs w:val="1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A43697"/>
    <w:rsid w:val="000E6048"/>
    <w:rsid w:val="000F4AA4"/>
    <w:rsid w:val="001158A2"/>
    <w:rsid w:val="00122416"/>
    <w:rsid w:val="001643E2"/>
    <w:rsid w:val="001B2D83"/>
    <w:rsid w:val="001C6EDF"/>
    <w:rsid w:val="001F26C4"/>
    <w:rsid w:val="002039E4"/>
    <w:rsid w:val="00307376"/>
    <w:rsid w:val="003132FB"/>
    <w:rsid w:val="003B24F4"/>
    <w:rsid w:val="003C6C20"/>
    <w:rsid w:val="004030E2"/>
    <w:rsid w:val="00455E6C"/>
    <w:rsid w:val="004D2A4B"/>
    <w:rsid w:val="004E59C1"/>
    <w:rsid w:val="004E7F70"/>
    <w:rsid w:val="005774F6"/>
    <w:rsid w:val="00580282"/>
    <w:rsid w:val="00670E3E"/>
    <w:rsid w:val="006A0F4D"/>
    <w:rsid w:val="006B70DF"/>
    <w:rsid w:val="006C33F7"/>
    <w:rsid w:val="00735913"/>
    <w:rsid w:val="007E18EC"/>
    <w:rsid w:val="00800EEC"/>
    <w:rsid w:val="00812402"/>
    <w:rsid w:val="00815EFC"/>
    <w:rsid w:val="0082572B"/>
    <w:rsid w:val="00827664"/>
    <w:rsid w:val="008454AE"/>
    <w:rsid w:val="0089724B"/>
    <w:rsid w:val="008A26C8"/>
    <w:rsid w:val="008B4A5C"/>
    <w:rsid w:val="008C48AB"/>
    <w:rsid w:val="008E08C9"/>
    <w:rsid w:val="00900D3E"/>
    <w:rsid w:val="00900F41"/>
    <w:rsid w:val="00976EBF"/>
    <w:rsid w:val="00986FE4"/>
    <w:rsid w:val="009A4105"/>
    <w:rsid w:val="009B1EBA"/>
    <w:rsid w:val="00A07A00"/>
    <w:rsid w:val="00A42CD7"/>
    <w:rsid w:val="00A43697"/>
    <w:rsid w:val="00A75D5B"/>
    <w:rsid w:val="00AC4939"/>
    <w:rsid w:val="00B17E87"/>
    <w:rsid w:val="00B43FB7"/>
    <w:rsid w:val="00B43FBB"/>
    <w:rsid w:val="00BB7330"/>
    <w:rsid w:val="00C64E51"/>
    <w:rsid w:val="00C903B4"/>
    <w:rsid w:val="00CB3EC2"/>
    <w:rsid w:val="00D01A12"/>
    <w:rsid w:val="00D36293"/>
    <w:rsid w:val="00D410C2"/>
    <w:rsid w:val="00D75F11"/>
    <w:rsid w:val="00DA37A0"/>
    <w:rsid w:val="00DB1966"/>
    <w:rsid w:val="00DB5756"/>
    <w:rsid w:val="00DF0635"/>
    <w:rsid w:val="00E24474"/>
    <w:rsid w:val="00E47E65"/>
    <w:rsid w:val="00EB53D8"/>
    <w:rsid w:val="00ED460E"/>
    <w:rsid w:val="00EE0646"/>
    <w:rsid w:val="00EF23BF"/>
    <w:rsid w:val="00F1642A"/>
    <w:rsid w:val="00F61494"/>
    <w:rsid w:val="00FF761C"/>
    <w:rsid w:val="06AE23A4"/>
    <w:rsid w:val="09966A90"/>
    <w:rsid w:val="0B1206BD"/>
    <w:rsid w:val="13DB1585"/>
    <w:rsid w:val="17453603"/>
    <w:rsid w:val="17AE362F"/>
    <w:rsid w:val="17FB1A13"/>
    <w:rsid w:val="19C35298"/>
    <w:rsid w:val="2283403D"/>
    <w:rsid w:val="257A2C52"/>
    <w:rsid w:val="348E7A47"/>
    <w:rsid w:val="35E25EAA"/>
    <w:rsid w:val="3F300910"/>
    <w:rsid w:val="46224679"/>
    <w:rsid w:val="46887609"/>
    <w:rsid w:val="46DB7159"/>
    <w:rsid w:val="46E96F2F"/>
    <w:rsid w:val="476F5A9E"/>
    <w:rsid w:val="496A4612"/>
    <w:rsid w:val="4A3C2EF7"/>
    <w:rsid w:val="519068C4"/>
    <w:rsid w:val="545B5384"/>
    <w:rsid w:val="54B512B4"/>
    <w:rsid w:val="5565454F"/>
    <w:rsid w:val="56DB5BA0"/>
    <w:rsid w:val="57694FD5"/>
    <w:rsid w:val="5A7E3DB2"/>
    <w:rsid w:val="5A9D7FAC"/>
    <w:rsid w:val="5D4067A2"/>
    <w:rsid w:val="65C74959"/>
    <w:rsid w:val="6AB16D7E"/>
    <w:rsid w:val="701E5DFC"/>
    <w:rsid w:val="7072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宋体" w:hAnsi="宋体"/>
      <w:kern w:val="0"/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列出段落3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255</Words>
  <Characters>1454</Characters>
  <Lines>12</Lines>
  <Paragraphs>3</Paragraphs>
  <ScaleCrop>false</ScaleCrop>
  <LinksUpToDate>false</LinksUpToDate>
  <CharactersWithSpaces>1706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2016-01-05T03:57:00Z</dcterms:created>
  <dc:creator>PC</dc:creator>
  <cp:lastModifiedBy>Administrator</cp:lastModifiedBy>
  <cp:lastPrinted>2016-01-23T07:46:00Z</cp:lastPrinted>
  <dcterms:modified xsi:type="dcterms:W3CDTF">2017-04-25T06:59:38Z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